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22659492492676" w:lineRule="auto"/>
        <w:ind w:left="1726.3200378417969" w:right="199.6008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Audited/Provisional Statement of Expenditure Accounts (Project)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Financial Year (_______to ________)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92626953125" w:line="240" w:lineRule="auto"/>
        <w:ind w:left="182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Title of the Project: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Sanctioned letter no. &amp; date: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Principal Investigator 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Date of Start of the Project: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90610599517822" w:lineRule="auto"/>
        <w:ind w:left="182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Total Sanctioned cost of the Project: in Rs.______________________ (f) Grant received (Rs.)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3427734375" w:line="240" w:lineRule="auto"/>
        <w:ind w:left="0" w:right="130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Total Grants received so far: ___________________________  </w:t>
      </w:r>
    </w:p>
    <w:tbl>
      <w:tblPr>
        <w:tblStyle w:val="Table1"/>
        <w:tblW w:w="9360.0" w:type="dxa"/>
        <w:jc w:val="left"/>
        <w:tblInd w:w="1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347.9998779296875"/>
        <w:gridCol w:w="900"/>
        <w:gridCol w:w="796.0000610351562"/>
        <w:gridCol w:w="908.0001831054688"/>
        <w:gridCol w:w="837.9998779296875"/>
        <w:gridCol w:w="1005.999755859375"/>
        <w:gridCol w:w="1168.00048828125"/>
        <w:gridCol w:w="1095.999755859375"/>
        <w:gridCol w:w="760"/>
        <w:tblGridChange w:id="0">
          <w:tblGrid>
            <w:gridCol w:w="540"/>
            <w:gridCol w:w="1347.9998779296875"/>
            <w:gridCol w:w="900"/>
            <w:gridCol w:w="796.0000610351562"/>
            <w:gridCol w:w="908.0001831054688"/>
            <w:gridCol w:w="837.9998779296875"/>
            <w:gridCol w:w="1005.999755859375"/>
            <w:gridCol w:w="1168.00048828125"/>
            <w:gridCol w:w="1095.999755859375"/>
            <w:gridCol w:w="76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Sanctioned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75.11993408203125" w:right="40.4400634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 ed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the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39575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4.48028564453125" w:right="55.95977783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release d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0.48004150390625" w:right="80.9399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Carried forward from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79.89990234375" w:right="49.960327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Previous year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5" w:right="53.3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availabl 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(iv+v)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9.89990234375" w:right="26.84020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 re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45" w:right="14.3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incurred during the FY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2.080078125" w:right="18.640747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Commitmen ts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61.8994140625" w:right="28.8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Expenditur 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(vii+viii)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37.8997802734375" w:right="6.06079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 (vi-ix)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</w:tr>
      <w:tr>
        <w:trPr>
          <w:cantSplit w:val="0"/>
          <w:trHeight w:val="2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0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31.2200927734375" w:right="3.32000732421875" w:firstLine="2.16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Operation &amp;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24011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Contingencies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980041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Visiting 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Procured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(j)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Overhead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32.30010986328125" w:right="4.580078125" w:firstLine="0.17990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earned, if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0" w:top="1425.999755859375" w:left="0" w:right="1535.3601074218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16604232788086" w:lineRule="auto"/>
        <w:ind w:left="7.480010986328125" w:right="0" w:firstLine="12.100067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Administra tive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77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Authority with seal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40" w:lineRule="auto"/>
        <w:ind w:left="1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.5798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75622558594" w:lineRule="auto"/>
        <w:ind w:left="265.19989013671875" w:right="0" w:hanging="13.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Accounts/ Finance Officer Date: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3.5803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75622558594" w:lineRule="auto"/>
        <w:ind w:left="517.2003173828125" w:right="17.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1425.999755859375" w:left="1440.8999633789062" w:right="1996.639404296875" w:header="0" w:footer="720"/>
          <w:cols w:equalWidth="0" w:num="3">
            <w:col w:space="0" w:w="2940"/>
            <w:col w:space="0" w:w="2940"/>
            <w:col w:space="0" w:w="2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Principal Investigator Date: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Consolidated Statement of Expenditure Accounts (Project)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Submitted for period (_______to ________)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Title of the Project: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Sanctioned letter no. &amp; date: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 Principal Investigator :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(d) Date of Start of the Project: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(e) Total Sanctioned cost of the Project: in Rs.______________________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99487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(f) Grant received (Rs.)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33333396911621"/>
          <w:szCs w:val="19.33333396911621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.600000381469727"/>
          <w:szCs w:val="11.600000381469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33333396911621"/>
          <w:szCs w:val="19.33333396911621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.600000381469727"/>
          <w:szCs w:val="11.600000381469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33333396911621"/>
          <w:szCs w:val="19.33333396911621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.600000381469727"/>
          <w:szCs w:val="11.600000381469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(g) Total Grants received so far: ___________________________  </w:t>
      </w:r>
    </w:p>
    <w:tbl>
      <w:tblPr>
        <w:tblStyle w:val="Table2"/>
        <w:tblW w:w="12960.000457763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"/>
        <w:gridCol w:w="1381.9999694824219"/>
        <w:gridCol w:w="963.9999389648438"/>
        <w:gridCol w:w="968.0001831054688"/>
        <w:gridCol w:w="962.0001220703125"/>
        <w:gridCol w:w="963.9996337890625"/>
        <w:gridCol w:w="1104.000244140625"/>
        <w:gridCol w:w="1242.0001220703125"/>
        <w:gridCol w:w="964.000244140625"/>
        <w:gridCol w:w="967.999267578125"/>
        <w:gridCol w:w="968.00048828125"/>
        <w:gridCol w:w="964.000244140625"/>
        <w:gridCol w:w="960"/>
        <w:tblGridChange w:id="0">
          <w:tblGrid>
            <w:gridCol w:w="550"/>
            <w:gridCol w:w="1381.9999694824219"/>
            <w:gridCol w:w="963.9999389648438"/>
            <w:gridCol w:w="968.0001831054688"/>
            <w:gridCol w:w="962.0001220703125"/>
            <w:gridCol w:w="963.9996337890625"/>
            <w:gridCol w:w="1104.000244140625"/>
            <w:gridCol w:w="1242.0001220703125"/>
            <w:gridCol w:w="964.000244140625"/>
            <w:gridCol w:w="967.999267578125"/>
            <w:gridCol w:w="968.00048828125"/>
            <w:gridCol w:w="964.000244140625"/>
            <w:gridCol w:w="96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Sanctioned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released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by DRDO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returned to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DRDO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funds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58.3001708984375" w:right="27.559814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available during the period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578125" w:line="231.0192060470581" w:lineRule="auto"/>
              <w:ind w:left="66.7401123046875" w:right="42.70019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______to_____ _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.6750488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(4+5+6)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Expenditure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(Financial Year wise)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8-12</w:t>
            </w:r>
          </w:p>
        </w:tc>
      </w:tr>
      <w:tr>
        <w:trPr>
          <w:cantSplit w:val="0"/>
          <w:trHeight w:val="104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70.880126953125" w:right="46.80023193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68.8800048828125" w:right="42.8002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year*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70.880126953125" w:right="42.7996826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70.880126953125" w:right="42.8002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70.87890625" w:right="46.80053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333332697550457"/>
                <w:szCs w:val="17.333332697550457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399999618530273"/>
                <w:szCs w:val="10.39999961853027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year*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during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1853370666504" w:lineRule="auto"/>
              <w:ind w:left="70.880126953125" w:right="46.80053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 from ___to___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(9+10+11)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059844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199401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79974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Operation &amp; 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400634765625" w:line="240" w:lineRule="auto"/>
              <w:ind w:left="31.2199401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199401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(f)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2399597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79974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Contingencies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97988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Visiting 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2199401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Procured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(j)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79974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Overhead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86528015137" w:lineRule="auto"/>
              <w:ind w:left="32.299957275390625" w:right="49.20013427734375" w:firstLine="0.17990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earned, if 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(*Table to be adapted for projects PDC more than 3 years)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009765625" w:line="267.1658992767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Administrative Authority with seal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79406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67.1658992767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Accounts/ Finance Officer Date: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67.1658992767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22"/>
          <w:szCs w:val="22"/>
          <w:u w:val="none"/>
          <w:shd w:fill="auto" w:val="clear"/>
          <w:vertAlign w:val="baseline"/>
          <w:rtl w:val="0"/>
        </w:rPr>
        <w:t xml:space="preserve">Principal Investigator Date:</w:t>
      </w:r>
    </w:p>
    <w:sectPr>
      <w:type w:val="continuous"/>
      <w:pgSz w:h="15840" w:w="12240" w:orient="portrait"/>
      <w:pgMar w:bottom="0" w:top="1425.999755859375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